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E40" w:rsidRDefault="00A261CF" w:rsidP="00A261CF">
      <w:pPr>
        <w:jc w:val="center"/>
        <w:rPr>
          <w:b/>
          <w:bCs/>
          <w:sz w:val="32"/>
          <w:szCs w:val="32"/>
        </w:rPr>
      </w:pPr>
      <w:r w:rsidRPr="00A261CF">
        <w:rPr>
          <w:rFonts w:hint="eastAsia"/>
          <w:b/>
          <w:bCs/>
          <w:sz w:val="32"/>
          <w:szCs w:val="32"/>
        </w:rPr>
        <w:t>承诺书</w:t>
      </w:r>
    </w:p>
    <w:p w:rsidR="00A261CF" w:rsidRPr="00B36C18" w:rsidRDefault="00A261CF" w:rsidP="00B36C18">
      <w:pPr>
        <w:rPr>
          <w:rFonts w:ascii="仿宋_GB2312" w:eastAsia="仿宋_GB2312"/>
          <w:sz w:val="30"/>
          <w:szCs w:val="30"/>
        </w:rPr>
      </w:pPr>
      <w:r w:rsidRPr="00B36C18">
        <w:rPr>
          <w:rFonts w:ascii="仿宋_GB2312" w:eastAsia="仿宋_GB2312" w:hint="eastAsia"/>
          <w:sz w:val="30"/>
          <w:szCs w:val="30"/>
        </w:rPr>
        <w:t>党组织</w:t>
      </w:r>
      <w:r w:rsidR="007A1000">
        <w:rPr>
          <w:rFonts w:ascii="仿宋_GB2312" w:eastAsia="仿宋_GB2312" w:hint="eastAsia"/>
          <w:sz w:val="30"/>
          <w:szCs w:val="30"/>
        </w:rPr>
        <w:t>：</w:t>
      </w:r>
      <w:bookmarkStart w:id="0" w:name="_GoBack"/>
      <w:bookmarkEnd w:id="0"/>
    </w:p>
    <w:p w:rsidR="00A261CF" w:rsidRPr="00B36C18" w:rsidRDefault="00A261CF" w:rsidP="00B36C18">
      <w:pPr>
        <w:ind w:firstLineChars="200" w:firstLine="600"/>
        <w:rPr>
          <w:rFonts w:ascii="仿宋_GB2312" w:eastAsia="仿宋_GB2312"/>
          <w:sz w:val="30"/>
          <w:szCs w:val="30"/>
        </w:rPr>
      </w:pPr>
      <w:r w:rsidRPr="00B36C18">
        <w:rPr>
          <w:rFonts w:ascii="仿宋_GB2312" w:eastAsia="仿宋_GB2312" w:hint="eastAsia"/>
          <w:sz w:val="30"/>
          <w:szCs w:val="30"/>
        </w:rPr>
        <w:t>对于学校近期安排的深化开展违规收送礼金专项整治工作的意义和内容，我已知悉。在此，我向组织郑重承诺：</w:t>
      </w:r>
    </w:p>
    <w:p w:rsidR="00A261CF" w:rsidRPr="00B36C18" w:rsidRDefault="00A261CF" w:rsidP="00B36C18">
      <w:pPr>
        <w:ind w:firstLineChars="200" w:firstLine="600"/>
        <w:rPr>
          <w:rFonts w:ascii="仿宋_GB2312" w:eastAsia="仿宋_GB2312"/>
          <w:sz w:val="30"/>
          <w:szCs w:val="30"/>
        </w:rPr>
      </w:pPr>
      <w:r w:rsidRPr="00B36C18">
        <w:rPr>
          <w:rFonts w:ascii="仿宋_GB2312" w:eastAsia="仿宋_GB2312" w:hint="eastAsia"/>
          <w:sz w:val="30"/>
          <w:szCs w:val="30"/>
        </w:rPr>
        <w:t>（一）决不收受可能影响公正执行公务的礼金（包括“红包”、礼品、消费卡、名贵特产类特殊资源等财物）；</w:t>
      </w:r>
    </w:p>
    <w:p w:rsidR="00A261CF" w:rsidRPr="00B36C18" w:rsidRDefault="00A261CF" w:rsidP="00B36C18">
      <w:pPr>
        <w:ind w:firstLineChars="200" w:firstLine="600"/>
        <w:rPr>
          <w:rFonts w:ascii="仿宋_GB2312" w:eastAsia="仿宋_GB2312"/>
          <w:sz w:val="30"/>
          <w:szCs w:val="30"/>
        </w:rPr>
      </w:pPr>
      <w:r w:rsidRPr="00B36C18">
        <w:rPr>
          <w:rFonts w:ascii="仿宋_GB2312" w:eastAsia="仿宋_GB2312" w:hint="eastAsia"/>
          <w:sz w:val="30"/>
          <w:szCs w:val="30"/>
        </w:rPr>
        <w:t>（二）决不借年节假期、办理婚丧喜庆等事宜之机，收受明显超出正常礼尚往来的礼金；</w:t>
      </w:r>
    </w:p>
    <w:p w:rsidR="00A261CF" w:rsidRPr="00B36C18" w:rsidRDefault="00A261CF" w:rsidP="00B36C18">
      <w:pPr>
        <w:ind w:firstLineChars="200" w:firstLine="600"/>
        <w:rPr>
          <w:rFonts w:ascii="仿宋_GB2312" w:eastAsia="仿宋_GB2312"/>
          <w:sz w:val="30"/>
          <w:szCs w:val="30"/>
        </w:rPr>
      </w:pPr>
      <w:r w:rsidRPr="00B36C18">
        <w:rPr>
          <w:rFonts w:ascii="仿宋_GB2312" w:eastAsia="仿宋_GB2312" w:hint="eastAsia"/>
          <w:sz w:val="30"/>
          <w:szCs w:val="30"/>
        </w:rPr>
        <w:t>（三）决不纵容、默许配偶、子女及其配偶等亲属、身边工作人员和其他特定关系人利用领导职务上的影响收受礼金；</w:t>
      </w:r>
    </w:p>
    <w:p w:rsidR="00A261CF" w:rsidRPr="00B36C18" w:rsidRDefault="00A261CF" w:rsidP="00B36C18">
      <w:pPr>
        <w:ind w:firstLineChars="200" w:firstLine="600"/>
        <w:rPr>
          <w:rFonts w:ascii="仿宋_GB2312" w:eastAsia="仿宋_GB2312"/>
          <w:sz w:val="30"/>
          <w:szCs w:val="30"/>
        </w:rPr>
      </w:pPr>
      <w:r w:rsidRPr="00B36C18">
        <w:rPr>
          <w:rFonts w:ascii="仿宋_GB2312" w:eastAsia="仿宋_GB2312" w:hint="eastAsia"/>
          <w:sz w:val="30"/>
          <w:szCs w:val="30"/>
        </w:rPr>
        <w:t>（四）决不向领导干部及其配偶、子女及其配偶等亲属和其他特定关系人赠送明显超出正常礼尚往来的礼金；</w:t>
      </w:r>
    </w:p>
    <w:p w:rsidR="00A261CF" w:rsidRPr="00B36C18" w:rsidRDefault="00A261CF" w:rsidP="00B36C18">
      <w:pPr>
        <w:ind w:firstLineChars="200" w:firstLine="600"/>
        <w:rPr>
          <w:rFonts w:ascii="仿宋_GB2312" w:eastAsia="仿宋_GB2312"/>
          <w:sz w:val="30"/>
          <w:szCs w:val="30"/>
        </w:rPr>
      </w:pPr>
      <w:r w:rsidRPr="00B36C18">
        <w:rPr>
          <w:rFonts w:ascii="仿宋_GB2312" w:eastAsia="仿宋_GB2312" w:hint="eastAsia"/>
          <w:sz w:val="30"/>
          <w:szCs w:val="30"/>
        </w:rPr>
        <w:t>（五）决不违规公款购买、违规收受赠送、违规占为己有高档烟酒、珍稀药材、天价茶叶、名贵木材、珍宝玉石、名瓷名画等名贵特产类特殊资源谋取私利。</w:t>
      </w:r>
    </w:p>
    <w:p w:rsidR="00A261CF" w:rsidRPr="00B36C18" w:rsidRDefault="00B36C18" w:rsidP="00B36C18">
      <w:pPr>
        <w:ind w:firstLineChars="200" w:firstLine="600"/>
        <w:rPr>
          <w:rFonts w:ascii="仿宋_GB2312" w:eastAsia="仿宋_GB2312"/>
          <w:sz w:val="30"/>
          <w:szCs w:val="30"/>
        </w:rPr>
      </w:pPr>
      <w:r w:rsidRPr="00B36C18">
        <w:rPr>
          <w:rFonts w:ascii="仿宋_GB2312" w:eastAsia="仿宋_GB2312" w:hint="eastAsia"/>
          <w:sz w:val="30"/>
          <w:szCs w:val="30"/>
        </w:rPr>
        <w:t>（六）本人和特定关系人决不违规参与经营高档烟酒、珍稀药材、天价茶叶、名贵木材、珍宝玉石、名瓷名画等名贵特产类特殊资源。</w:t>
      </w:r>
    </w:p>
    <w:p w:rsidR="00B36C18" w:rsidRPr="00B36C18" w:rsidRDefault="00B36C18" w:rsidP="00B36C18">
      <w:pPr>
        <w:ind w:firstLineChars="200" w:firstLine="600"/>
        <w:rPr>
          <w:rFonts w:ascii="仿宋_GB2312" w:eastAsia="仿宋_GB2312"/>
          <w:sz w:val="30"/>
          <w:szCs w:val="30"/>
        </w:rPr>
      </w:pPr>
      <w:r w:rsidRPr="00B36C18">
        <w:rPr>
          <w:rFonts w:ascii="仿宋_GB2312" w:eastAsia="仿宋_GB2312" w:hint="eastAsia"/>
          <w:sz w:val="30"/>
          <w:szCs w:val="30"/>
        </w:rPr>
        <w:t>以上承诺，我愿意自觉接受监督。</w:t>
      </w:r>
    </w:p>
    <w:p w:rsidR="00B36C18" w:rsidRDefault="00B36C18" w:rsidP="00A261CF"/>
    <w:p w:rsidR="00B36C18" w:rsidRPr="00B36C18" w:rsidRDefault="00B36C18" w:rsidP="00A261CF">
      <w:pPr>
        <w:rPr>
          <w:rFonts w:ascii="仿宋_GB2312" w:eastAsia="仿宋_GB2312"/>
          <w:sz w:val="30"/>
          <w:szCs w:val="30"/>
        </w:rPr>
      </w:pPr>
    </w:p>
    <w:p w:rsidR="00B36C18" w:rsidRPr="00B36C18" w:rsidRDefault="00A261CF" w:rsidP="00B36C18">
      <w:pPr>
        <w:ind w:firstLineChars="1950" w:firstLine="5850"/>
        <w:rPr>
          <w:rFonts w:ascii="仿宋_GB2312" w:eastAsia="仿宋_GB2312"/>
          <w:sz w:val="30"/>
          <w:szCs w:val="30"/>
        </w:rPr>
      </w:pPr>
      <w:r w:rsidRPr="00B36C18">
        <w:rPr>
          <w:rFonts w:ascii="仿宋_GB2312" w:eastAsia="仿宋_GB2312" w:hint="eastAsia"/>
          <w:sz w:val="30"/>
          <w:szCs w:val="30"/>
        </w:rPr>
        <w:t>承诺人</w:t>
      </w:r>
      <w:r w:rsidR="00B36C18" w:rsidRPr="00B36C18">
        <w:rPr>
          <w:rFonts w:ascii="仿宋_GB2312" w:eastAsia="仿宋_GB2312" w:hAnsiTheme="minorEastAsia" w:hint="eastAsia"/>
          <w:sz w:val="30"/>
          <w:szCs w:val="30"/>
        </w:rPr>
        <w:t>：</w:t>
      </w:r>
    </w:p>
    <w:p w:rsidR="00A261CF" w:rsidRPr="00B36C18" w:rsidRDefault="00A261CF" w:rsidP="00B36C18">
      <w:pPr>
        <w:ind w:firstLineChars="1900" w:firstLine="5700"/>
        <w:rPr>
          <w:rFonts w:ascii="仿宋_GB2312" w:eastAsia="仿宋_GB2312"/>
          <w:sz w:val="30"/>
          <w:szCs w:val="30"/>
        </w:rPr>
      </w:pPr>
      <w:r w:rsidRPr="00B36C18">
        <w:rPr>
          <w:rFonts w:ascii="仿宋_GB2312" w:eastAsia="仿宋_GB2312" w:hint="eastAsia"/>
          <w:sz w:val="30"/>
          <w:szCs w:val="30"/>
        </w:rPr>
        <w:t>2019年</w:t>
      </w:r>
      <w:r w:rsidR="00B36C18" w:rsidRPr="00B36C18">
        <w:rPr>
          <w:rFonts w:ascii="仿宋_GB2312" w:eastAsia="仿宋_GB2312" w:hint="eastAsia"/>
          <w:sz w:val="30"/>
          <w:szCs w:val="30"/>
        </w:rPr>
        <w:t xml:space="preserve">  </w:t>
      </w:r>
      <w:r w:rsidRPr="00B36C18">
        <w:rPr>
          <w:rFonts w:ascii="仿宋_GB2312" w:eastAsia="仿宋_GB2312" w:hint="eastAsia"/>
          <w:sz w:val="30"/>
          <w:szCs w:val="30"/>
        </w:rPr>
        <w:t>月</w:t>
      </w:r>
      <w:r w:rsidR="00B36C18" w:rsidRPr="00B36C18">
        <w:rPr>
          <w:rFonts w:ascii="仿宋_GB2312" w:eastAsia="仿宋_GB2312" w:hint="eastAsia"/>
          <w:sz w:val="30"/>
          <w:szCs w:val="30"/>
        </w:rPr>
        <w:t xml:space="preserve">  </w:t>
      </w:r>
      <w:r w:rsidRPr="00B36C18">
        <w:rPr>
          <w:rFonts w:ascii="仿宋_GB2312" w:eastAsia="仿宋_GB2312" w:hint="eastAsia"/>
          <w:sz w:val="30"/>
          <w:szCs w:val="30"/>
        </w:rPr>
        <w:t>日</w:t>
      </w:r>
    </w:p>
    <w:sectPr w:rsidR="00A261CF" w:rsidRPr="00B36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B55" w:rsidRDefault="00FE7B55" w:rsidP="007A1000">
      <w:r>
        <w:separator/>
      </w:r>
    </w:p>
  </w:endnote>
  <w:endnote w:type="continuationSeparator" w:id="0">
    <w:p w:rsidR="00FE7B55" w:rsidRDefault="00FE7B55" w:rsidP="007A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B55" w:rsidRDefault="00FE7B55" w:rsidP="007A1000">
      <w:r>
        <w:separator/>
      </w:r>
    </w:p>
  </w:footnote>
  <w:footnote w:type="continuationSeparator" w:id="0">
    <w:p w:rsidR="00FE7B55" w:rsidRDefault="00FE7B55" w:rsidP="007A1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CF"/>
    <w:rsid w:val="007A1000"/>
    <w:rsid w:val="00A261CF"/>
    <w:rsid w:val="00B25E40"/>
    <w:rsid w:val="00B36C18"/>
    <w:rsid w:val="00FE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11714"/>
  <w15:chartTrackingRefBased/>
  <w15:docId w15:val="{C4A126BD-927E-4003-B2E2-F742A243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0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1000"/>
    <w:rPr>
      <w:sz w:val="18"/>
      <w:szCs w:val="18"/>
    </w:rPr>
  </w:style>
  <w:style w:type="paragraph" w:styleId="a5">
    <w:name w:val="footer"/>
    <w:basedOn w:val="a"/>
    <w:link w:val="a6"/>
    <w:uiPriority w:val="99"/>
    <w:unhideWhenUsed/>
    <w:rsid w:val="007A1000"/>
    <w:pPr>
      <w:tabs>
        <w:tab w:val="center" w:pos="4153"/>
        <w:tab w:val="right" w:pos="8306"/>
      </w:tabs>
      <w:snapToGrid w:val="0"/>
      <w:jc w:val="left"/>
    </w:pPr>
    <w:rPr>
      <w:sz w:val="18"/>
      <w:szCs w:val="18"/>
    </w:rPr>
  </w:style>
  <w:style w:type="character" w:customStyle="1" w:styleId="a6">
    <w:name w:val="页脚 字符"/>
    <w:basedOn w:val="a0"/>
    <w:link w:val="a5"/>
    <w:uiPriority w:val="99"/>
    <w:rsid w:val="007A10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2</cp:revision>
  <dcterms:created xsi:type="dcterms:W3CDTF">2019-12-25T01:37:00Z</dcterms:created>
  <dcterms:modified xsi:type="dcterms:W3CDTF">2019-12-25T02:58:00Z</dcterms:modified>
</cp:coreProperties>
</file>